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40D" w:rsidRPr="00FA040D" w:rsidRDefault="00FA040D" w:rsidP="00FA040D">
      <w:pPr>
        <w:pStyle w:val="NoSpacing"/>
        <w:jc w:val="center"/>
        <w:rPr>
          <w:rFonts w:ascii="Times New Roman" w:hAnsi="Times New Roman" w:cs="Times New Roman"/>
          <w:sz w:val="28"/>
          <w:szCs w:val="28"/>
        </w:rPr>
      </w:pPr>
      <w:r w:rsidRPr="00FA040D">
        <w:rPr>
          <w:rFonts w:ascii="Times New Roman" w:hAnsi="Times New Roman" w:cs="Times New Roman"/>
          <w:sz w:val="28"/>
          <w:szCs w:val="28"/>
        </w:rPr>
        <w:t>Thứ ba ngày 19 tháng 12 năm 2023</w:t>
      </w:r>
    </w:p>
    <w:p w:rsidR="00FA040D" w:rsidRDefault="00FA040D" w:rsidP="00FA040D">
      <w:pPr>
        <w:pStyle w:val="NoSpacing"/>
        <w:jc w:val="center"/>
        <w:rPr>
          <w:rFonts w:ascii="Times New Roman" w:hAnsi="Times New Roman" w:cs="Times New Roman"/>
          <w:b/>
          <w:sz w:val="28"/>
          <w:szCs w:val="28"/>
        </w:rPr>
      </w:pPr>
      <w:r>
        <w:rPr>
          <w:rFonts w:ascii="Times New Roman" w:hAnsi="Times New Roman" w:cs="Times New Roman"/>
          <w:b/>
          <w:sz w:val="28"/>
          <w:szCs w:val="28"/>
        </w:rPr>
        <w:t>KẾ HOẠCH BÀI DẠY</w:t>
      </w:r>
    </w:p>
    <w:p w:rsidR="00FA040D" w:rsidRDefault="00FA040D" w:rsidP="00FA040D">
      <w:pPr>
        <w:pStyle w:val="NoSpacing"/>
        <w:rPr>
          <w:rFonts w:ascii="Times New Roman" w:hAnsi="Times New Roman" w:cs="Times New Roman"/>
          <w:b/>
          <w:sz w:val="28"/>
          <w:szCs w:val="28"/>
        </w:rPr>
      </w:pPr>
      <w:r>
        <w:rPr>
          <w:rFonts w:ascii="Times New Roman" w:hAnsi="Times New Roman" w:cs="Times New Roman"/>
          <w:b/>
          <w:sz w:val="28"/>
          <w:szCs w:val="28"/>
        </w:rPr>
        <w:t xml:space="preserve">                                    CHĂM SÓC MẮT VÀ PHÒNG CHỐNG MÙ LÒA</w:t>
      </w:r>
    </w:p>
    <w:p w:rsidR="00FA040D" w:rsidRDefault="00FA040D" w:rsidP="00FA040D">
      <w:pPr>
        <w:pStyle w:val="NoSpacing"/>
        <w:rPr>
          <w:rFonts w:ascii="Times New Roman" w:hAnsi="Times New Roman" w:cs="Times New Roman"/>
          <w:b/>
          <w:sz w:val="28"/>
          <w:szCs w:val="28"/>
        </w:rPr>
      </w:pPr>
      <w:r>
        <w:rPr>
          <w:rFonts w:ascii="Times New Roman" w:hAnsi="Times New Roman" w:cs="Times New Roman"/>
          <w:b/>
          <w:sz w:val="28"/>
          <w:szCs w:val="28"/>
        </w:rPr>
        <w:t>BÀI</w:t>
      </w:r>
      <w:r>
        <w:rPr>
          <w:rFonts w:ascii="Times New Roman" w:hAnsi="Times New Roman" w:cs="Times New Roman"/>
          <w:b/>
          <w:sz w:val="28"/>
          <w:szCs w:val="28"/>
          <w:lang w:val="vi-VN"/>
        </w:rPr>
        <w:t xml:space="preserve"> </w:t>
      </w:r>
      <w:r>
        <w:rPr>
          <w:rFonts w:ascii="Times New Roman" w:hAnsi="Times New Roman" w:cs="Times New Roman"/>
          <w:b/>
          <w:sz w:val="28"/>
          <w:szCs w:val="28"/>
        </w:rPr>
        <w:t>2</w:t>
      </w:r>
      <w:r>
        <w:rPr>
          <w:rFonts w:ascii="Times New Roman" w:hAnsi="Times New Roman" w:cs="Times New Roman"/>
          <w:b/>
          <w:sz w:val="28"/>
          <w:szCs w:val="28"/>
          <w:lang w:val="vi-VN"/>
        </w:rPr>
        <w:t xml:space="preserve">. CẦN LÀM GÌ ĐỂ PHÒNG TRÁNH CẬN THỊ HỌC ĐƯỜNG? </w:t>
      </w:r>
      <w:r>
        <w:rPr>
          <w:rFonts w:ascii="Times New Roman" w:hAnsi="Times New Roman" w:cs="Times New Roman"/>
          <w:b/>
          <w:sz w:val="28"/>
          <w:szCs w:val="28"/>
        </w:rPr>
        <w:t xml:space="preserve">(tiết </w:t>
      </w:r>
      <w:r>
        <w:rPr>
          <w:rFonts w:ascii="Times New Roman" w:hAnsi="Times New Roman" w:cs="Times New Roman"/>
          <w:b/>
          <w:sz w:val="28"/>
          <w:szCs w:val="28"/>
        </w:rPr>
        <w:t>2</w:t>
      </w:r>
      <w:bookmarkStart w:id="0" w:name="_GoBack"/>
      <w:bookmarkEnd w:id="0"/>
      <w:r>
        <w:rPr>
          <w:rFonts w:ascii="Times New Roman" w:hAnsi="Times New Roman" w:cs="Times New Roman"/>
          <w:b/>
          <w:sz w:val="28"/>
          <w:szCs w:val="28"/>
        </w:rPr>
        <w:t>)</w:t>
      </w:r>
    </w:p>
    <w:p w:rsidR="00FA040D" w:rsidRDefault="00FA040D" w:rsidP="00FA040D">
      <w:pPr>
        <w:pStyle w:val="NoSpacing"/>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p>
    <w:p w:rsidR="00FA040D" w:rsidRDefault="00FA040D" w:rsidP="00FA040D">
      <w:pPr>
        <w:pStyle w:val="NoSpacing"/>
        <w:rPr>
          <w:rFonts w:ascii="Times New Roman" w:hAnsi="Times New Roman" w:cs="Times New Roman"/>
          <w:b/>
          <w:sz w:val="28"/>
          <w:szCs w:val="28"/>
        </w:rPr>
      </w:pPr>
      <w:r>
        <w:rPr>
          <w:rFonts w:ascii="Times New Roman" w:hAnsi="Times New Roman" w:cs="Times New Roman"/>
          <w:b/>
          <w:sz w:val="28"/>
          <w:szCs w:val="28"/>
        </w:rPr>
        <w:t>I. YÊU CẦU CẦN ĐẠT:</w:t>
      </w:r>
    </w:p>
    <w:p w:rsidR="00FA040D" w:rsidRDefault="00FA040D" w:rsidP="00FA040D">
      <w:pPr>
        <w:shd w:val="clear" w:color="auto" w:fill="FFFFFF"/>
        <w:tabs>
          <w:tab w:val="left" w:pos="142"/>
          <w:tab w:val="left" w:pos="284"/>
        </w:tabs>
        <w:spacing w:after="0" w:line="322" w:lineRule="atLeast"/>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 kĩ năng</w:t>
      </w:r>
    </w:p>
    <w:p w:rsidR="00FA040D" w:rsidRDefault="00FA040D" w:rsidP="00FA040D">
      <w:pPr>
        <w:pStyle w:val="NoSpacing"/>
        <w:ind w:firstLine="360"/>
        <w:rPr>
          <w:rFonts w:ascii="Times New Roman" w:hAnsi="Times New Roman" w:cs="Times New Roman"/>
          <w:bCs/>
          <w:sz w:val="28"/>
          <w:szCs w:val="28"/>
          <w:lang w:val="vi-VN"/>
        </w:rPr>
      </w:pPr>
      <w:r>
        <w:rPr>
          <w:rFonts w:ascii="Times New Roman" w:hAnsi="Times New Roman" w:cs="Times New Roman"/>
          <w:bCs/>
          <w:sz w:val="28"/>
          <w:szCs w:val="28"/>
          <w:lang w:val="vi-VN"/>
        </w:rPr>
        <w:t xml:space="preserve">- </w:t>
      </w:r>
      <w:r>
        <w:rPr>
          <w:rFonts w:ascii="Times New Roman" w:hAnsi="Times New Roman" w:cs="Times New Roman"/>
          <w:bCs/>
          <w:sz w:val="28"/>
          <w:szCs w:val="28"/>
        </w:rPr>
        <w:t>Nêu được m</w:t>
      </w:r>
      <w:r>
        <w:rPr>
          <w:rFonts w:ascii="Times New Roman" w:hAnsi="Times New Roman" w:cs="Times New Roman"/>
          <w:bCs/>
          <w:sz w:val="28"/>
          <w:szCs w:val="28"/>
          <w:lang w:val="vi-VN"/>
        </w:rPr>
        <w:t>ột số nguyên nhân chủ yếu gây nên cận thị học đường</w:t>
      </w:r>
      <w:r>
        <w:rPr>
          <w:rFonts w:ascii="Times New Roman" w:hAnsi="Times New Roman" w:cs="Times New Roman"/>
          <w:bCs/>
          <w:sz w:val="28"/>
          <w:szCs w:val="28"/>
        </w:rPr>
        <w:t>:</w:t>
      </w:r>
      <w:r>
        <w:rPr>
          <w:rFonts w:ascii="Times New Roman" w:hAnsi="Times New Roman" w:cs="Times New Roman"/>
          <w:bCs/>
          <w:sz w:val="28"/>
          <w:szCs w:val="28"/>
          <w:lang w:val="vi-VN"/>
        </w:rPr>
        <w:t xml:space="preserve"> do mắt phải tập trung làm việc nhiều</w:t>
      </w:r>
      <w:r>
        <w:rPr>
          <w:rFonts w:ascii="Times New Roman" w:hAnsi="Times New Roman" w:cs="Times New Roman"/>
          <w:bCs/>
          <w:sz w:val="28"/>
          <w:szCs w:val="28"/>
        </w:rPr>
        <w:t xml:space="preserve"> trong </w:t>
      </w:r>
      <w:r>
        <w:rPr>
          <w:rFonts w:ascii="Times New Roman" w:hAnsi="Times New Roman" w:cs="Times New Roman"/>
          <w:bCs/>
          <w:sz w:val="28"/>
          <w:szCs w:val="28"/>
          <w:lang w:val="vi-VN"/>
        </w:rPr>
        <w:t>thời gian dài và không được tắm ánh sáng tự nhiên.</w:t>
      </w:r>
    </w:p>
    <w:p w:rsidR="00FA040D" w:rsidRDefault="00FA040D" w:rsidP="00FA040D">
      <w:pPr>
        <w:pStyle w:val="NoSpacing"/>
        <w:ind w:firstLine="360"/>
        <w:rPr>
          <w:rFonts w:ascii="Times New Roman" w:hAnsi="Times New Roman" w:cs="Times New Roman"/>
          <w:bCs/>
          <w:sz w:val="28"/>
          <w:szCs w:val="28"/>
          <w:lang w:val="vi-VN"/>
        </w:rPr>
      </w:pPr>
      <w:r>
        <w:rPr>
          <w:rFonts w:ascii="Times New Roman" w:hAnsi="Times New Roman" w:cs="Times New Roman"/>
          <w:bCs/>
          <w:sz w:val="28"/>
          <w:szCs w:val="28"/>
          <w:lang w:val="vi-VN"/>
        </w:rPr>
        <w:t>- Biết một số cách phòng bệnh cận thị học đường (mức độ đơn giản).</w:t>
      </w:r>
    </w:p>
    <w:p w:rsidR="00FA040D" w:rsidRDefault="00FA040D" w:rsidP="00FA040D">
      <w:pPr>
        <w:shd w:val="clear" w:color="auto" w:fill="FFFFFF"/>
        <w:tabs>
          <w:tab w:val="left" w:pos="142"/>
          <w:tab w:val="left" w:pos="284"/>
        </w:tabs>
        <w:spacing w:after="0" w:line="322" w:lineRule="atLeast"/>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Năng lực, phẩm chất:</w:t>
      </w:r>
    </w:p>
    <w:p w:rsidR="00FA040D" w:rsidRDefault="00FA040D" w:rsidP="00FA040D">
      <w:pPr>
        <w:shd w:val="clear" w:color="auto" w:fill="FFFFFF"/>
        <w:tabs>
          <w:tab w:val="left" w:pos="142"/>
          <w:tab w:val="left" w:pos="284"/>
        </w:tabs>
        <w:spacing w:after="0" w:line="322" w:lineRule="atLeast"/>
        <w:jc w:val="both"/>
        <w:rPr>
          <w:rFonts w:ascii="Times New Roman" w:eastAsia="Times New Roman" w:hAnsi="Times New Roman" w:cs="Times New Roman"/>
          <w:color w:val="000000"/>
          <w:sz w:val="28"/>
          <w:szCs w:val="28"/>
          <w:lang w:val="nl-NL" w:eastAsia="vi-VN"/>
        </w:rPr>
      </w:pPr>
      <w:r>
        <w:rPr>
          <w:rFonts w:ascii="Times New Roman" w:eastAsia="Times New Roman" w:hAnsi="Times New Roman" w:cs="Times New Roman"/>
          <w:b/>
          <w:sz w:val="28"/>
          <w:szCs w:val="28"/>
        </w:rPr>
        <w:t xml:space="preserve">-  </w:t>
      </w:r>
      <w:r>
        <w:rPr>
          <w:rFonts w:ascii="Times New Roman" w:eastAsia="Times New Roman" w:hAnsi="Times New Roman" w:cs="Times New Roman"/>
          <w:color w:val="000000"/>
          <w:sz w:val="28"/>
          <w:szCs w:val="28"/>
          <w:lang w:val="nl-NL" w:eastAsia="vi-VN"/>
        </w:rPr>
        <w:t>Có ý thức chăm sóc và bảo vệ mắt.</w:t>
      </w:r>
      <w:r>
        <w:rPr>
          <w:rFonts w:ascii="Times New Roman" w:eastAsia="Times New Roman" w:hAnsi="Times New Roman" w:cs="Times New Roman"/>
          <w:color w:val="000000"/>
          <w:sz w:val="28"/>
          <w:szCs w:val="28"/>
          <w:lang w:val="vi-VN" w:eastAsia="vi-VN"/>
        </w:rPr>
        <w:t xml:space="preserve">  </w:t>
      </w:r>
    </w:p>
    <w:p w:rsidR="00FA040D" w:rsidRDefault="00FA040D" w:rsidP="00FA040D">
      <w:pPr>
        <w:shd w:val="clear" w:color="auto" w:fill="FFFFFF"/>
        <w:tabs>
          <w:tab w:val="left" w:pos="142"/>
          <w:tab w:val="left" w:pos="284"/>
        </w:tabs>
        <w:spacing w:after="0" w:line="322" w:lineRule="atLeast"/>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nl-NL"/>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Năng lực tự giải quyết vấn đề, năng lực hợp tác.</w:t>
      </w:r>
    </w:p>
    <w:p w:rsidR="00FA040D" w:rsidRDefault="00FA040D" w:rsidP="00FA040D">
      <w:pPr>
        <w:pStyle w:val="NoSpacing"/>
        <w:rPr>
          <w:rFonts w:ascii="Times New Roman" w:hAnsi="Times New Roman" w:cs="Times New Roman"/>
          <w:sz w:val="28"/>
          <w:szCs w:val="28"/>
        </w:rPr>
      </w:pPr>
      <w:r>
        <w:rPr>
          <w:rFonts w:ascii="Times New Roman" w:hAnsi="Times New Roman" w:cs="Times New Roman"/>
          <w:b/>
          <w:bCs/>
          <w:sz w:val="28"/>
          <w:szCs w:val="28"/>
        </w:rPr>
        <w:t>II. ĐỒ DÙNG DẠY – HỌC</w:t>
      </w:r>
      <w:r>
        <w:rPr>
          <w:rFonts w:ascii="Times New Roman" w:hAnsi="Times New Roman" w:cs="Times New Roman"/>
          <w:sz w:val="28"/>
          <w:szCs w:val="28"/>
          <w:lang w:val="vi-VN"/>
        </w:rPr>
        <w:t xml:space="preserve">: </w:t>
      </w:r>
    </w:p>
    <w:p w:rsidR="00FA040D" w:rsidRDefault="00FA040D" w:rsidP="00FA040D">
      <w:pPr>
        <w:pStyle w:val="NoSpacing"/>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SGK, SGV, ti vi</w:t>
      </w:r>
    </w:p>
    <w:p w:rsidR="00FA040D" w:rsidRDefault="00FA040D" w:rsidP="00FA040D">
      <w:pPr>
        <w:pStyle w:val="NoSpacing"/>
        <w:rPr>
          <w:rFonts w:ascii="Times New Roman" w:hAnsi="Times New Roman" w:cs="Times New Roman"/>
          <w:b/>
          <w:bCs/>
          <w:sz w:val="28"/>
          <w:szCs w:val="28"/>
        </w:rPr>
      </w:pPr>
      <w:r>
        <w:rPr>
          <w:rFonts w:ascii="Times New Roman" w:hAnsi="Times New Roman" w:cs="Times New Roman"/>
          <w:b/>
          <w:bCs/>
          <w:sz w:val="28"/>
          <w:szCs w:val="28"/>
        </w:rPr>
        <w:t>III. CÁC HOẠT ĐỘNG DẠY – HỌC</w:t>
      </w:r>
      <w:r>
        <w:rPr>
          <w:rFonts w:ascii="Times New Roman" w:hAnsi="Times New Roman" w:cs="Times New Roman"/>
          <w:b/>
          <w:bCs/>
          <w:sz w:val="28"/>
          <w:szCs w:val="28"/>
          <w:lang w:val="vi-VN"/>
        </w:rPr>
        <w:t>:</w:t>
      </w:r>
    </w:p>
    <w:p w:rsidR="00FA040D" w:rsidRDefault="00FA040D" w:rsidP="00FA040D">
      <w:pPr>
        <w:pStyle w:val="NoSpacing"/>
        <w:rPr>
          <w:rFonts w:ascii="Times New Roman" w:hAnsi="Times New Roman" w:cs="Times New Roman"/>
          <w:b/>
          <w:bCs/>
          <w:sz w:val="28"/>
          <w:szCs w:val="28"/>
        </w:rPr>
      </w:pPr>
      <w:r>
        <w:rPr>
          <w:rFonts w:ascii="Times New Roman" w:hAnsi="Times New Roman" w:cs="Times New Roman"/>
          <w:b/>
          <w:bCs/>
          <w:sz w:val="28"/>
          <w:szCs w:val="28"/>
        </w:rPr>
        <w:t xml:space="preserve">                                  TIẾT 1(Dạy ngày 20/11/2023) - TUẦN 12</w:t>
      </w:r>
    </w:p>
    <w:tbl>
      <w:tblPr>
        <w:tblStyle w:val="TableGrid"/>
        <w:tblW w:w="0" w:type="auto"/>
        <w:tblInd w:w="-176" w:type="dxa"/>
        <w:tblLook w:val="04A0" w:firstRow="1" w:lastRow="0" w:firstColumn="1" w:lastColumn="0" w:noHBand="0" w:noVBand="1"/>
      </w:tblPr>
      <w:tblGrid>
        <w:gridCol w:w="5597"/>
        <w:gridCol w:w="4443"/>
      </w:tblGrid>
      <w:tr w:rsidR="00FA040D" w:rsidTr="00FA040D">
        <w:tc>
          <w:tcPr>
            <w:tcW w:w="5689" w:type="dxa"/>
            <w:tcBorders>
              <w:top w:val="single" w:sz="4" w:space="0" w:color="auto"/>
              <w:left w:val="single" w:sz="4" w:space="0" w:color="auto"/>
              <w:bottom w:val="single" w:sz="4" w:space="0" w:color="auto"/>
              <w:right w:val="single" w:sz="4" w:space="0" w:color="auto"/>
            </w:tcBorders>
            <w:hideMark/>
          </w:tcPr>
          <w:p w:rsidR="00FA040D" w:rsidRDefault="00FA040D">
            <w:pPr>
              <w:pStyle w:val="NoSpacing"/>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của giáo viên</w:t>
            </w:r>
          </w:p>
        </w:tc>
        <w:tc>
          <w:tcPr>
            <w:tcW w:w="4519" w:type="dxa"/>
            <w:tcBorders>
              <w:top w:val="single" w:sz="4" w:space="0" w:color="auto"/>
              <w:left w:val="single" w:sz="4" w:space="0" w:color="auto"/>
              <w:bottom w:val="single" w:sz="4" w:space="0" w:color="auto"/>
              <w:right w:val="single" w:sz="4" w:space="0" w:color="auto"/>
            </w:tcBorders>
            <w:hideMark/>
          </w:tcPr>
          <w:p w:rsidR="00FA040D" w:rsidRDefault="00FA040D">
            <w:pPr>
              <w:pStyle w:val="NoSpacing"/>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của học sinh</w:t>
            </w:r>
          </w:p>
        </w:tc>
      </w:tr>
      <w:tr w:rsidR="00FA040D" w:rsidTr="00FA040D">
        <w:tc>
          <w:tcPr>
            <w:tcW w:w="5689" w:type="dxa"/>
            <w:tcBorders>
              <w:top w:val="single" w:sz="4" w:space="0" w:color="auto"/>
              <w:left w:val="single" w:sz="4" w:space="0" w:color="auto"/>
              <w:bottom w:val="single" w:sz="4" w:space="0" w:color="auto"/>
              <w:right w:val="single" w:sz="4" w:space="0" w:color="auto"/>
            </w:tcBorders>
          </w:tcPr>
          <w:p w:rsidR="00FA040D" w:rsidRDefault="00FA040D">
            <w:pPr>
              <w:pStyle w:val="NoSpacing"/>
              <w:rPr>
                <w:rFonts w:ascii="Times New Roman" w:hAnsi="Times New Roman" w:cs="Times New Roman"/>
                <w:sz w:val="28"/>
                <w:szCs w:val="28"/>
                <w:lang w:val="vi-VN"/>
              </w:rPr>
            </w:pPr>
            <w:r>
              <w:rPr>
                <w:rFonts w:ascii="Times New Roman" w:hAnsi="Times New Roman" w:cs="Times New Roman"/>
                <w:b/>
                <w:bCs/>
                <w:sz w:val="28"/>
                <w:szCs w:val="28"/>
                <w:lang w:val="vi-VN"/>
              </w:rPr>
              <w:t>1. Khởi động</w:t>
            </w:r>
            <w:r>
              <w:rPr>
                <w:rFonts w:ascii="Times New Roman" w:hAnsi="Times New Roman" w:cs="Times New Roman"/>
                <w:sz w:val="28"/>
                <w:szCs w:val="28"/>
                <w:lang w:val="vi-VN"/>
              </w:rPr>
              <w:t>: (3-5 phút)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-GV mở nhạc bài Đôi mắt xinh xinh cho học sinh nghe và có thể  hát theo</w:t>
            </w:r>
          </w:p>
          <w:p w:rsidR="00FA040D" w:rsidRDefault="00FA040D">
            <w:pPr>
              <w:pStyle w:val="NoSpacing"/>
              <w:rPr>
                <w:rFonts w:ascii="Times New Roman" w:hAnsi="Times New Roman" w:cs="Times New Roman"/>
                <w:b/>
                <w:sz w:val="28"/>
                <w:szCs w:val="28"/>
                <w:lang w:val="vi-VN"/>
              </w:rPr>
            </w:pPr>
            <w:r>
              <w:rPr>
                <w:rFonts w:ascii="Times New Roman" w:hAnsi="Times New Roman" w:cs="Times New Roman"/>
                <w:b/>
                <w:sz w:val="28"/>
                <w:szCs w:val="28"/>
                <w:lang w:val="vi-VN"/>
              </w:rPr>
              <w:t xml:space="preserve">2. Khám phá: </w:t>
            </w:r>
            <w:r>
              <w:rPr>
                <w:rFonts w:ascii="Times New Roman" w:hAnsi="Times New Roman" w:cs="Times New Roman"/>
                <w:b/>
                <w:bCs/>
                <w:sz w:val="28"/>
                <w:szCs w:val="28"/>
                <w:lang w:val="vi-VN"/>
              </w:rPr>
              <w:t>(</w:t>
            </w:r>
            <w:r>
              <w:rPr>
                <w:rFonts w:ascii="Times New Roman" w:hAnsi="Times New Roman" w:cs="Times New Roman"/>
                <w:sz w:val="28"/>
                <w:szCs w:val="28"/>
                <w:lang w:val="vi-VN"/>
              </w:rPr>
              <w:t>28-30 phút)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b/>
                <w:sz w:val="28"/>
                <w:szCs w:val="28"/>
                <w:lang w:val="vi-VN"/>
              </w:rPr>
              <w:t xml:space="preserve">HĐ 1: </w:t>
            </w:r>
            <w:r>
              <w:rPr>
                <w:rFonts w:ascii="Times New Roman" w:hAnsi="Times New Roman" w:cs="Times New Roman"/>
                <w:sz w:val="28"/>
                <w:szCs w:val="28"/>
                <w:lang w:val="vi-VN"/>
              </w:rPr>
              <w:t>Cho cả lớp quan sát hình vẽ sách giáo khoa trang 8, thảo luận nhóm đôi, TLCH:</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-Vì sao bạn trai phải đeo kính?</w:t>
            </w:r>
          </w:p>
          <w:p w:rsidR="00FA040D" w:rsidRDefault="00FA040D">
            <w:pPr>
              <w:pStyle w:val="NoSpacing"/>
              <w:ind w:left="720"/>
              <w:rPr>
                <w:rFonts w:ascii="Times New Roman" w:hAnsi="Times New Roman" w:cs="Times New Roman"/>
                <w:sz w:val="28"/>
                <w:szCs w:val="28"/>
                <w:lang w:val="vi-VN"/>
              </w:rPr>
            </w:pPr>
            <w:r>
              <w:rPr>
                <w:noProof/>
              </w:rPr>
              <mc:AlternateContent>
                <mc:Choice Requires="wps">
                  <w:drawing>
                    <wp:anchor distT="0" distB="0" distL="114300" distR="114300" simplePos="0" relativeHeight="251658240" behindDoc="0" locked="0" layoutInCell="1" allowOverlap="1">
                      <wp:simplePos x="0" y="0"/>
                      <wp:positionH relativeFrom="column">
                        <wp:posOffset>426085</wp:posOffset>
                      </wp:positionH>
                      <wp:positionV relativeFrom="paragraph">
                        <wp:posOffset>60325</wp:posOffset>
                      </wp:positionV>
                      <wp:extent cx="328295" cy="45720"/>
                      <wp:effectExtent l="0" t="19050" r="33655" b="30480"/>
                      <wp:wrapNone/>
                      <wp:docPr id="2" name="Right Arrow 2"/>
                      <wp:cNvGraphicFramePr/>
                      <a:graphic xmlns:a="http://schemas.openxmlformats.org/drawingml/2006/main">
                        <a:graphicData uri="http://schemas.microsoft.com/office/word/2010/wordprocessingShape">
                          <wps:wsp>
                            <wps:cNvSpPr/>
                            <wps:spPr>
                              <a:xfrm>
                                <a:off x="0" y="0"/>
                                <a:ext cx="328295" cy="4508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3.55pt;margin-top:4.75pt;width:25.8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" adj="20117" fillcolor="#4f81bd" strokecolor="#385d8a" strokeweight="2pt"/>
                  </w:pict>
                </mc:Fallback>
              </mc:AlternateContent>
            </w:r>
            <w:r>
              <w:rPr>
                <w:rFonts w:ascii="Times New Roman" w:hAnsi="Times New Roman" w:cs="Times New Roman"/>
                <w:sz w:val="28"/>
                <w:szCs w:val="28"/>
                <w:lang w:val="vi-VN"/>
              </w:rPr>
              <w:t xml:space="preserve">          </w:t>
            </w:r>
            <w:r>
              <w:rPr>
                <w:rFonts w:ascii="Times New Roman" w:hAnsi="Times New Roman" w:cs="Times New Roman"/>
                <w:sz w:val="28"/>
                <w:szCs w:val="28"/>
                <w:lang w:val="vi-VN"/>
              </w:rPr>
              <w:tab/>
              <w:t>GV giới thiệu bài mới.</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b/>
                <w:sz w:val="28"/>
                <w:szCs w:val="28"/>
                <w:lang w:val="vi-VN"/>
              </w:rPr>
              <w:t xml:space="preserve">HĐ 2 </w:t>
            </w:r>
            <w:r>
              <w:rPr>
                <w:rFonts w:ascii="Times New Roman" w:hAnsi="Times New Roman" w:cs="Times New Roman"/>
                <w:sz w:val="28"/>
                <w:szCs w:val="28"/>
                <w:lang w:val="vi-VN"/>
              </w:rPr>
              <w:t>:</w:t>
            </w:r>
            <w:r>
              <w:rPr>
                <w:rFonts w:ascii="Times New Roman" w:hAnsi="Times New Roman" w:cs="Times New Roman"/>
                <w:b/>
                <w:bCs/>
                <w:sz w:val="28"/>
                <w:szCs w:val="28"/>
                <w:lang w:val="vi-VN"/>
              </w:rPr>
              <w:t>Tìm hiểu các nguyên nhân dẫn đến cận thị học đường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Cho HS quan sát hình 1 đến H4 (tr9)</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GV nêu lần lượt từng câu hỏi cho mỗi bức tranh để khai thác nội dung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Tranh vẽ gì?</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GV nhận xét- kết luận:</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Những việc làm như đọc sách trong phòng học không đủ ánh sáng, xem điện thoại, ti vi quá lâu, mắt nhìn quá gần màn hình, ngồi học sai tư thế sẽ dẫn đến bệnh cận thị về mắt.</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HĐ 3: Cần làm gì để phòng tránh cận thị học đường ?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GV chia nhóm 4, yêu cầu HS quan sát tranh 5, 6, 7, 8, 9 10 trang 10 và thảo luận các nội dung:</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b/>
                <w:bCs/>
                <w:sz w:val="28"/>
                <w:szCs w:val="28"/>
                <w:lang w:val="vi-VN"/>
              </w:rPr>
              <w:t>Nên</w:t>
            </w:r>
            <w:r>
              <w:rPr>
                <w:rFonts w:ascii="Times New Roman" w:hAnsi="Times New Roman" w:cs="Times New Roman"/>
                <w:sz w:val="28"/>
                <w:szCs w:val="28"/>
                <w:lang w:val="vi-VN"/>
              </w:rPr>
              <w:t xml:space="preserve"> và </w:t>
            </w:r>
            <w:r>
              <w:rPr>
                <w:rFonts w:ascii="Times New Roman" w:hAnsi="Times New Roman" w:cs="Times New Roman"/>
                <w:b/>
                <w:bCs/>
                <w:sz w:val="28"/>
                <w:szCs w:val="28"/>
                <w:lang w:val="vi-VN"/>
              </w:rPr>
              <w:t>Không nên</w:t>
            </w:r>
            <w:r>
              <w:rPr>
                <w:rFonts w:ascii="Times New Roman" w:hAnsi="Times New Roman" w:cs="Times New Roman"/>
                <w:sz w:val="28"/>
                <w:szCs w:val="28"/>
                <w:lang w:val="vi-VN"/>
              </w:rPr>
              <w:t xml:space="preserve"> làm gì để phòng tránh cận thị học đường.</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Các bạn trong hình đang tham gia các hoạt động gì?</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Việc làm nào nên làm và không nên làm để phòng tránh cận thị học đường ?</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GV nhận xét và rút ra kết luận những việc</w:t>
            </w:r>
            <w:r>
              <w:rPr>
                <w:rFonts w:ascii="Times New Roman" w:hAnsi="Times New Roman" w:cs="Times New Roman"/>
                <w:b/>
                <w:bCs/>
                <w:sz w:val="28"/>
                <w:szCs w:val="28"/>
                <w:lang w:val="vi-VN"/>
              </w:rPr>
              <w:t xml:space="preserve"> Nên</w:t>
            </w:r>
            <w:r>
              <w:rPr>
                <w:rFonts w:ascii="Times New Roman" w:hAnsi="Times New Roman" w:cs="Times New Roman"/>
                <w:sz w:val="28"/>
                <w:szCs w:val="28"/>
                <w:lang w:val="vi-VN"/>
              </w:rPr>
              <w:t xml:space="preserve"> và </w:t>
            </w:r>
            <w:r>
              <w:rPr>
                <w:rFonts w:ascii="Times New Roman" w:hAnsi="Times New Roman" w:cs="Times New Roman"/>
                <w:b/>
                <w:bCs/>
                <w:sz w:val="28"/>
                <w:szCs w:val="28"/>
                <w:lang w:val="vi-VN"/>
              </w:rPr>
              <w:t>Không nên</w:t>
            </w:r>
            <w:r>
              <w:rPr>
                <w:rFonts w:ascii="Times New Roman" w:hAnsi="Times New Roman" w:cs="Times New Roman"/>
                <w:sz w:val="28"/>
                <w:szCs w:val="28"/>
                <w:lang w:val="vi-VN"/>
              </w:rPr>
              <w:t xml:space="preserve"> làm  để phòng tránh cận thị học đường.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+Đọc sách nơi có đủ ánh sáng và ngồi đúng tư thế.</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lang w:val="vi-VN"/>
              </w:rPr>
              <w:t xml:space="preserve">+Tham gia hoạt động vui chơi các trò chơi ở </w:t>
            </w:r>
          </w:p>
          <w:p w:rsidR="00FA040D" w:rsidRPr="00FA040D" w:rsidRDefault="00FA040D">
            <w:pPr>
              <w:pStyle w:val="NoSpacing"/>
              <w:rPr>
                <w:rFonts w:ascii="Times New Roman" w:hAnsi="Times New Roman" w:cs="Times New Roman"/>
                <w:sz w:val="28"/>
                <w:szCs w:val="28"/>
              </w:rPr>
            </w:pPr>
            <w:r>
              <w:rPr>
                <w:rFonts w:ascii="Times New Roman" w:hAnsi="Times New Roman" w:cs="Times New Roman"/>
                <w:sz w:val="28"/>
                <w:szCs w:val="28"/>
                <w:lang w:val="vi-VN"/>
              </w:rPr>
              <w:t>ngoài trời.</w:t>
            </w:r>
          </w:p>
          <w:p w:rsidR="00FA040D" w:rsidRDefault="00FA040D">
            <w:pPr>
              <w:pStyle w:val="NoSpacing"/>
              <w:jc w:val="center"/>
              <w:rPr>
                <w:rFonts w:ascii="Times New Roman" w:hAnsi="Times New Roman" w:cs="Times New Roman"/>
                <w:sz w:val="28"/>
                <w:szCs w:val="28"/>
                <w:lang w:val="vi-VN"/>
              </w:rPr>
            </w:pPr>
            <w:r>
              <w:rPr>
                <w:rFonts w:ascii="Times New Roman" w:hAnsi="Times New Roman" w:cs="Times New Roman"/>
                <w:sz w:val="28"/>
                <w:szCs w:val="28"/>
                <w:lang w:val="vi-VN"/>
              </w:rPr>
              <w:t xml:space="preserve">+Nên khám mắt thường xuyên 6 tháng 1 lần                                     </w:t>
            </w:r>
          </w:p>
          <w:p w:rsidR="00FA040D" w:rsidRDefault="00FA040D">
            <w:pPr>
              <w:pStyle w:val="NoSpacing"/>
              <w:jc w:val="center"/>
              <w:rPr>
                <w:rFonts w:ascii="Times New Roman" w:hAnsi="Times New Roman" w:cs="Times New Roman"/>
                <w:b/>
                <w:sz w:val="28"/>
                <w:szCs w:val="28"/>
              </w:rPr>
            </w:pPr>
          </w:p>
          <w:p w:rsidR="00FA040D" w:rsidRDefault="00FA040D">
            <w:pPr>
              <w:pStyle w:val="NoSpacing"/>
              <w:jc w:val="center"/>
              <w:rPr>
                <w:rFonts w:ascii="Times New Roman" w:hAnsi="Times New Roman" w:cs="Times New Roman"/>
                <w:b/>
                <w:sz w:val="28"/>
                <w:szCs w:val="28"/>
              </w:rPr>
            </w:pPr>
          </w:p>
          <w:p w:rsidR="00FA040D" w:rsidRPr="00FA040D" w:rsidRDefault="00FA040D">
            <w:pPr>
              <w:pStyle w:val="NoSpacing"/>
              <w:jc w:val="center"/>
              <w:rPr>
                <w:rFonts w:ascii="Times New Roman" w:hAnsi="Times New Roman" w:cs="Times New Roman"/>
                <w:b/>
                <w:sz w:val="28"/>
                <w:szCs w:val="28"/>
              </w:rPr>
            </w:pPr>
          </w:p>
          <w:p w:rsidR="00FA040D" w:rsidRDefault="00FA040D">
            <w:pPr>
              <w:pStyle w:val="NoSpacing"/>
              <w:jc w:val="center"/>
              <w:rPr>
                <w:rFonts w:ascii="Times New Roman" w:hAnsi="Times New Roman" w:cs="Times New Roman"/>
                <w:b/>
                <w:sz w:val="28"/>
                <w:szCs w:val="28"/>
              </w:rPr>
            </w:pPr>
          </w:p>
          <w:p w:rsidR="00FA040D" w:rsidRDefault="00FA040D">
            <w:pPr>
              <w:pStyle w:val="NoSpacing"/>
              <w:jc w:val="center"/>
              <w:rPr>
                <w:rFonts w:ascii="Times New Roman" w:hAnsi="Times New Roman" w:cs="Times New Roman"/>
                <w:b/>
                <w:sz w:val="28"/>
                <w:szCs w:val="28"/>
                <w:lang w:val="vi-VN"/>
              </w:rPr>
            </w:pPr>
            <w:r>
              <w:rPr>
                <w:rFonts w:ascii="Times New Roman" w:hAnsi="Times New Roman" w:cs="Times New Roman"/>
                <w:b/>
                <w:sz w:val="28"/>
                <w:szCs w:val="28"/>
                <w:lang w:val="vi-VN"/>
              </w:rPr>
              <w:t>TIẾT 2</w:t>
            </w:r>
          </w:p>
          <w:p w:rsidR="00FA040D" w:rsidRDefault="00FA040D">
            <w:pPr>
              <w:pStyle w:val="NoSpacing"/>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3. Luyện tập thực hành</w:t>
            </w:r>
            <w:r>
              <w:rPr>
                <w:rFonts w:ascii="Times New Roman" w:hAnsi="Times New Roman" w:cs="Times New Roman"/>
                <w:b/>
                <w:bCs/>
                <w:i/>
                <w:iCs/>
                <w:sz w:val="28"/>
                <w:szCs w:val="28"/>
                <w:lang w:val="vi-VN"/>
              </w:rPr>
              <w:t xml:space="preserve"> </w:t>
            </w:r>
            <w:r>
              <w:rPr>
                <w:rFonts w:ascii="Times New Roman" w:hAnsi="Times New Roman" w:cs="Times New Roman"/>
                <w:b/>
                <w:bCs/>
                <w:sz w:val="28"/>
                <w:szCs w:val="28"/>
                <w:lang w:val="vi-VN"/>
              </w:rPr>
              <w:t>(</w:t>
            </w:r>
            <w:r>
              <w:rPr>
                <w:rFonts w:ascii="Times New Roman" w:hAnsi="Times New Roman" w:cs="Times New Roman"/>
                <w:sz w:val="28"/>
                <w:szCs w:val="28"/>
                <w:lang w:val="vi-VN"/>
              </w:rPr>
              <w:t>20- 25 phút)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GV đưa ra một số tình huống phù hợp với đối tượng HS lớp mình cho HS xử lí.</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b/>
                <w:bCs/>
                <w:sz w:val="28"/>
                <w:szCs w:val="28"/>
                <w:lang w:val="vi-VN"/>
              </w:rPr>
            </w:pPr>
            <w:r>
              <w:rPr>
                <w:rFonts w:ascii="Times New Roman" w:hAnsi="Times New Roman" w:cs="Times New Roman"/>
                <w:b/>
                <w:bCs/>
                <w:sz w:val="28"/>
                <w:szCs w:val="28"/>
                <w:lang w:val="vi-VN"/>
              </w:rPr>
              <w:lastRenderedPageBreak/>
              <w:t>4</w:t>
            </w:r>
            <w:r>
              <w:rPr>
                <w:rFonts w:ascii="Times New Roman" w:hAnsi="Times New Roman" w:cs="Times New Roman"/>
                <w:b/>
                <w:bCs/>
                <w:sz w:val="28"/>
                <w:szCs w:val="28"/>
              </w:rPr>
              <w:t>.</w:t>
            </w:r>
            <w:r>
              <w:rPr>
                <w:rFonts w:ascii="Times New Roman" w:hAnsi="Times New Roman" w:cs="Times New Roman"/>
                <w:b/>
                <w:bCs/>
                <w:sz w:val="28"/>
                <w:szCs w:val="28"/>
                <w:lang w:val="vi-VN"/>
              </w:rPr>
              <w:t xml:space="preserve">Vận dụng trải nghiệm </w:t>
            </w:r>
            <w:r>
              <w:rPr>
                <w:rFonts w:ascii="Times New Roman" w:hAnsi="Times New Roman" w:cs="Times New Roman"/>
                <w:sz w:val="28"/>
                <w:szCs w:val="28"/>
                <w:lang w:val="vi-VN"/>
              </w:rPr>
              <w:t>(6 -10 phút)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Cho học sinh tự xử lý tình huống:</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lang w:val="vi-VN"/>
              </w:rPr>
              <w:t xml:space="preserve">+Ở nhà em có thường xuyên xem ti vi hay điện thoại không? </w:t>
            </w:r>
            <w:r>
              <w:rPr>
                <w:rFonts w:ascii="Times New Roman" w:hAnsi="Times New Roman" w:cs="Times New Roman"/>
                <w:sz w:val="28"/>
                <w:szCs w:val="28"/>
              </w:rPr>
              <w:t xml:space="preserve">Em xem trong thời gian bao lâu? </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rPr>
              <w:t>Nếu em thường xuyên xem thì em nên khắc phục tình trạng này như thế nào?</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rPr>
              <w:t>+Góc học tập của em được đặt ở đâu? Nơi đó có đủ ánh sáng chưa? Nếu chưa đủ ánh sáng thì em phải làm gì?</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rPr>
              <w:t>+Ngoài việc học em đã tham gia hoạt động vui chơi nào nữa ở ngoài trời ?</w:t>
            </w:r>
          </w:p>
          <w:p w:rsidR="00FA040D" w:rsidRDefault="00FA040D">
            <w:pPr>
              <w:pStyle w:val="NoSpacing"/>
              <w:rPr>
                <w:rFonts w:ascii="Times New Roman" w:hAnsi="Times New Roman" w:cs="Times New Roman"/>
                <w:sz w:val="28"/>
                <w:szCs w:val="28"/>
              </w:rPr>
            </w:pPr>
            <w:r>
              <w:rPr>
                <w:rFonts w:ascii="Times New Roman" w:hAnsi="Times New Roman" w:cs="Times New Roman"/>
                <w:sz w:val="28"/>
                <w:szCs w:val="28"/>
              </w:rPr>
              <w:t>- GV nhận xét tuyên dương những em biết cách xử lí tình huống tốt tốt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GV cho học sinh đọc  (hoặc GV đọc) phần Em nhớ.</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Kết thúc tiết học và dặn dò.</w:t>
            </w:r>
          </w:p>
        </w:tc>
        <w:tc>
          <w:tcPr>
            <w:tcW w:w="4519" w:type="dxa"/>
            <w:tcBorders>
              <w:top w:val="single" w:sz="4" w:space="0" w:color="auto"/>
              <w:left w:val="single" w:sz="4" w:space="0" w:color="auto"/>
              <w:bottom w:val="single" w:sz="4" w:space="0" w:color="auto"/>
              <w:right w:val="single" w:sz="4" w:space="0" w:color="auto"/>
            </w:tcBorders>
          </w:tcPr>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xem video</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HS </w:t>
            </w:r>
            <w:r>
              <w:rPr>
                <w:rFonts w:ascii="Times New Roman" w:hAnsi="Times New Roman" w:cs="Times New Roman"/>
                <w:sz w:val="28"/>
                <w:szCs w:val="28"/>
              </w:rPr>
              <w:t>hát theo</w:t>
            </w:r>
            <w:r>
              <w:rPr>
                <w:rFonts w:ascii="Times New Roman" w:hAnsi="Times New Roman" w:cs="Times New Roman"/>
                <w:sz w:val="28"/>
                <w:szCs w:val="28"/>
                <w:lang w:val="vi-VN"/>
              </w:rPr>
              <w:t xml:space="preserve">  </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*Hoạt động nhóm đôi</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HS trả lời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Bạn trai đang bị bệnh về mắt </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*Hoạt động cả lớp</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trả lời</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H1: 2 bạn HS đọc sách trong phòng không đủ ánh sáng.</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H2: Chơi điện thoại trong thời gian quá lâu, mắt nhìn quá gần màn hình.</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H3: Xem ti vi lâu, mắt  hìn màn hình gần.</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H4: Ngồi học không đúng tư thế, khoảng cách giữa mắt và vở quá gần. </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-HS nhìn hình vẽ nêu lại nguyên </w:t>
            </w:r>
            <w:r>
              <w:rPr>
                <w:rFonts w:ascii="Times New Roman" w:hAnsi="Times New Roman" w:cs="Times New Roman"/>
                <w:sz w:val="28"/>
                <w:szCs w:val="28"/>
                <w:lang w:val="vi-VN"/>
              </w:rPr>
              <w:lastRenderedPageBreak/>
              <w:t>nhân mắt bệnh cận thị trong trường học.</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rPr>
              <w:t>-</w:t>
            </w:r>
            <w:r>
              <w:rPr>
                <w:rFonts w:ascii="Times New Roman" w:hAnsi="Times New Roman" w:cs="Times New Roman"/>
                <w:sz w:val="28"/>
                <w:szCs w:val="28"/>
                <w:lang w:val="vi-VN"/>
              </w:rPr>
              <w:t>HS quan sát các tranh theo yêu cầu và thảo luận nhóm 4</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Cho HS chia sẻ  </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H5: Bạn gái đọc sách nơi có đầy đủ ánh sáng</w:t>
            </w:r>
          </w:p>
          <w:p w:rsidR="00FA040D" w:rsidRDefault="00FA040D">
            <w:pPr>
              <w:pStyle w:val="NoSpacing"/>
              <w:rPr>
                <w:rFonts w:ascii="Times New Roman" w:hAnsi="Times New Roman" w:cs="Times New Roman"/>
                <w:sz w:val="28"/>
                <w:szCs w:val="28"/>
                <w:lang w:val="fr-FR"/>
              </w:rPr>
            </w:pPr>
            <w:r>
              <w:rPr>
                <w:rFonts w:ascii="Times New Roman" w:hAnsi="Times New Roman" w:cs="Times New Roman"/>
                <w:sz w:val="28"/>
                <w:szCs w:val="28"/>
                <w:lang w:val="vi-VN"/>
              </w:rPr>
              <w:t xml:space="preserve">    </w:t>
            </w:r>
            <w:r>
              <w:rPr>
                <w:rFonts w:ascii="Times New Roman" w:hAnsi="Times New Roman" w:cs="Times New Roman"/>
                <w:sz w:val="28"/>
                <w:szCs w:val="28"/>
                <w:lang w:val="fr-FR"/>
              </w:rPr>
              <w:t xml:space="preserve"> Đây là việc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H6: Các bạn đang chơi đùa trên sân cỏ</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b/>
                <w:bCs/>
                <w:sz w:val="28"/>
                <w:szCs w:val="28"/>
                <w:lang w:val="fr-FR"/>
              </w:rPr>
              <w:t xml:space="preserve"> .</w:t>
            </w:r>
            <w:r>
              <w:rPr>
                <w:rFonts w:ascii="Times New Roman" w:hAnsi="Times New Roman" w:cs="Times New Roman"/>
                <w:sz w:val="28"/>
                <w:szCs w:val="28"/>
                <w:lang w:val="fr-FR"/>
              </w:rPr>
              <w:t xml:space="preserve"> Đây là việc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H7: Bạn trai đang nằm đọc sách trong phòng không đủ ánh sáng.</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b/>
                <w:bCs/>
                <w:sz w:val="28"/>
                <w:szCs w:val="28"/>
              </w:rPr>
              <w:t>.</w:t>
            </w:r>
            <w:r>
              <w:rPr>
                <w:rFonts w:ascii="Times New Roman" w:hAnsi="Times New Roman" w:cs="Times New Roman"/>
                <w:sz w:val="28"/>
                <w:szCs w:val="28"/>
                <w:lang w:val="vi-VN"/>
              </w:rPr>
              <w:t xml:space="preserve"> Đây là việc không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H8: Bạn trai ngồi viết bài không đúng tư thế</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b/>
                <w:bCs/>
                <w:sz w:val="28"/>
                <w:szCs w:val="28"/>
                <w:lang w:val="vi-VN"/>
              </w:rPr>
              <w:t xml:space="preserve"> </w:t>
            </w:r>
            <w:r>
              <w:rPr>
                <w:rFonts w:ascii="Times New Roman" w:hAnsi="Times New Roman" w:cs="Times New Roman"/>
                <w:b/>
                <w:bCs/>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vi-VN"/>
              </w:rPr>
              <w:t>Đây là việc không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H9: Bạn nhỏ đang xem ti vi ngồi quá gần mắt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b/>
                <w:bCs/>
                <w:sz w:val="28"/>
                <w:szCs w:val="28"/>
              </w:rPr>
              <w:t>.</w:t>
            </w:r>
            <w:r>
              <w:rPr>
                <w:rFonts w:ascii="Times New Roman" w:hAnsi="Times New Roman" w:cs="Times New Roman"/>
                <w:sz w:val="28"/>
                <w:szCs w:val="28"/>
                <w:lang w:val="vi-VN"/>
              </w:rPr>
              <w:t xml:space="preserve"> Đây là việc không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H10: Bạn gái đến bác sĩ kiểm tra mắt.</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fr-FR"/>
              </w:rPr>
              <w:t xml:space="preserve">  </w:t>
            </w:r>
            <w:r>
              <w:rPr>
                <w:rFonts w:ascii="Times New Roman" w:hAnsi="Times New Roman" w:cs="Times New Roman"/>
                <w:b/>
                <w:bCs/>
                <w:sz w:val="28"/>
                <w:szCs w:val="28"/>
                <w:lang w:val="fr-FR"/>
              </w:rPr>
              <w:t xml:space="preserve"> .</w:t>
            </w:r>
            <w:r>
              <w:rPr>
                <w:rFonts w:ascii="Times New Roman" w:hAnsi="Times New Roman" w:cs="Times New Roman"/>
                <w:sz w:val="28"/>
                <w:szCs w:val="28"/>
                <w:lang w:val="fr-FR"/>
              </w:rPr>
              <w:t xml:space="preserve"> Đây là việc nên làm</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theo dõi các bạn và  nhận xét</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-Vài học sinh nêu lại NÊN</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+Đọc sách nơi có đủ ánh sáng và ngồi đúng tư thế.</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+Tham gia hoạt động vui chơi các trò chơi ở ngoài trời.</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+Nên khám mắt thường xuyên 6 tháng 1 lần</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*Hoạt động nhóm đôi</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trao đổi với bạn về  những việc mình đã làm và cần làm để bảo vệ đôi mắt và phòng chống bệnh cận thị</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tự chia sẻ trước lớp</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lastRenderedPageBreak/>
              <w:t>-HS nêu cách xử lí tình huống</w:t>
            </w: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trả lời- các bạn nhận xét</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 HS trả lời- các bạn nhận xét</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r>
              <w:rPr>
                <w:rFonts w:ascii="Times New Roman" w:hAnsi="Times New Roman" w:cs="Times New Roman"/>
                <w:sz w:val="28"/>
                <w:szCs w:val="28"/>
                <w:lang w:val="vi-VN"/>
              </w:rPr>
              <w:t>-HS tự nêu- bạn nhận xét</w:t>
            </w: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p w:rsidR="00FA040D" w:rsidRDefault="00FA040D">
            <w:pPr>
              <w:pStyle w:val="NoSpacing"/>
              <w:rPr>
                <w:rFonts w:ascii="Times New Roman" w:hAnsi="Times New Roman" w:cs="Times New Roman"/>
                <w:sz w:val="28"/>
                <w:szCs w:val="28"/>
                <w:lang w:val="vi-VN"/>
              </w:rPr>
            </w:pPr>
          </w:p>
        </w:tc>
      </w:tr>
    </w:tbl>
    <w:p w:rsidR="00FA040D" w:rsidRDefault="00FA040D" w:rsidP="00FA040D">
      <w:pPr>
        <w:spacing w:after="0" w:line="240" w:lineRule="auto"/>
        <w:rPr>
          <w:rFonts w:ascii="Times New Roman" w:eastAsia="Times New Roman" w:hAnsi="Times New Roman" w:cs="Times New Roman"/>
          <w:b/>
          <w:sz w:val="28"/>
          <w:szCs w:val="28"/>
        </w:rPr>
      </w:pPr>
    </w:p>
    <w:p w:rsidR="00FA040D" w:rsidRDefault="00FA040D" w:rsidP="00FA040D">
      <w:pPr>
        <w:spacing w:after="0" w:line="240" w:lineRule="auto"/>
        <w:rPr>
          <w:rFonts w:ascii="Times New Roman" w:eastAsia="Times New Roman" w:hAnsi="Times New Roman" w:cs="Times New Roman"/>
          <w:b/>
          <w:color w:val="444444"/>
          <w:sz w:val="28"/>
          <w:szCs w:val="28"/>
        </w:rPr>
      </w:pPr>
      <w:r>
        <w:rPr>
          <w:rFonts w:ascii="Times New Roman" w:eastAsia="Times New Roman" w:hAnsi="Times New Roman" w:cs="Times New Roman"/>
          <w:b/>
          <w:sz w:val="28"/>
          <w:szCs w:val="28"/>
        </w:rPr>
        <w:t>IV.Điều chỉnh, bổ sung sau tiết dạy</w:t>
      </w:r>
    </w:p>
    <w:p w:rsidR="00FA040D" w:rsidRDefault="00FA040D" w:rsidP="00FA040D">
      <w:pPr>
        <w:spacing w:after="0" w:line="240" w:lineRule="auto"/>
        <w:rPr>
          <w:rFonts w:ascii="Times New Roman" w:eastAsia="Times New Roman" w:hAnsi="Times New Roman" w:cs="Times New Roman"/>
          <w:b/>
          <w:color w:val="444444"/>
          <w:sz w:val="28"/>
          <w:szCs w:val="28"/>
        </w:rPr>
      </w:pPr>
      <w:r>
        <w:rPr>
          <w:rFonts w:ascii="Times New Roman" w:eastAsia="Times New Roman" w:hAnsi="Times New Roman" w:cs="Times New Roman"/>
          <w:b/>
          <w:color w:val="444444"/>
          <w:sz w:val="28"/>
          <w:szCs w:val="28"/>
        </w:rPr>
        <w:t>………………………………………………………………………………………………………………………………………………………………………………………………………………………………………………………………………………………</w:t>
      </w:r>
      <w:r>
        <w:rPr>
          <w:rFonts w:ascii="Times New Roman" w:eastAsia="Times New Roman" w:hAnsi="Times New Roman" w:cs="Times New Roman"/>
          <w:b/>
          <w:color w:val="444444"/>
          <w:sz w:val="28"/>
          <w:szCs w:val="28"/>
        </w:rPr>
        <w:br w:type="textWrapping" w:clear="all"/>
      </w:r>
    </w:p>
    <w:p w:rsidR="00FA040D" w:rsidRDefault="00FA040D" w:rsidP="00FA040D">
      <w:pPr>
        <w:shd w:val="clear" w:color="auto" w:fill="FFFFFF"/>
        <w:spacing w:after="0" w:line="240" w:lineRule="auto"/>
        <w:rPr>
          <w:rFonts w:ascii="Tahoma" w:eastAsia="Times New Roman" w:hAnsi="Tahoma" w:cs="Tahoma"/>
          <w:color w:val="444444"/>
          <w:sz w:val="28"/>
          <w:szCs w:val="28"/>
        </w:rPr>
      </w:pPr>
      <w:r>
        <w:rPr>
          <w:rFonts w:ascii="Times New Roman" w:eastAsia="Times New Roman" w:hAnsi="Times New Roman" w:cs="Times New Roman"/>
          <w:color w:val="444444"/>
          <w:sz w:val="28"/>
          <w:szCs w:val="28"/>
        </w:rPr>
        <w:t> </w:t>
      </w:r>
    </w:p>
    <w:p w:rsidR="00FA040D" w:rsidRDefault="00FA040D" w:rsidP="00FA040D">
      <w:pPr>
        <w:pStyle w:val="NoSpacing"/>
        <w:ind w:left="360"/>
        <w:rPr>
          <w:rFonts w:ascii="Times New Roman" w:hAnsi="Times New Roman" w:cs="Times New Roman"/>
          <w:sz w:val="28"/>
          <w:szCs w:val="28"/>
          <w:lang w:val="vi-VN"/>
        </w:rPr>
      </w:pPr>
    </w:p>
    <w:p w:rsidR="00075400" w:rsidRDefault="00075400"/>
    <w:sectPr w:rsidR="000754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40D"/>
    <w:rsid w:val="00075400"/>
    <w:rsid w:val="00225FB5"/>
    <w:rsid w:val="00FA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40D"/>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040D"/>
    <w:pPr>
      <w:spacing w:after="0" w:line="240" w:lineRule="auto"/>
    </w:pPr>
    <w:rPr>
      <w:rFonts w:asciiTheme="minorHAnsi" w:hAnsiTheme="minorHAnsi"/>
      <w:sz w:val="22"/>
    </w:rPr>
  </w:style>
  <w:style w:type="table" w:styleId="TableGrid">
    <w:name w:val="Table Grid"/>
    <w:basedOn w:val="TableNormal"/>
    <w:uiPriority w:val="59"/>
    <w:rsid w:val="00FA040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40D"/>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040D"/>
    <w:pPr>
      <w:spacing w:after="0" w:line="240" w:lineRule="auto"/>
    </w:pPr>
    <w:rPr>
      <w:rFonts w:asciiTheme="minorHAnsi" w:hAnsiTheme="minorHAnsi"/>
      <w:sz w:val="22"/>
    </w:rPr>
  </w:style>
  <w:style w:type="table" w:styleId="TableGrid">
    <w:name w:val="Table Grid"/>
    <w:basedOn w:val="TableNormal"/>
    <w:uiPriority w:val="59"/>
    <w:rsid w:val="00FA040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1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657</Words>
  <Characters>3745</Characters>
  <Application>Microsoft Office Word</Application>
  <DocSecurity>0</DocSecurity>
  <Lines>31</Lines>
  <Paragraphs>8</Paragraphs>
  <ScaleCrop>false</ScaleCrop>
  <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2023-12-10T02:16:00Z</dcterms:created>
  <dcterms:modified xsi:type="dcterms:W3CDTF">2023-12-10T02:21:00Z</dcterms:modified>
</cp:coreProperties>
</file>